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A1" w:rsidRDefault="0035698C" w:rsidP="0035698C">
      <w:pPr>
        <w:pStyle w:val="1"/>
        <w:spacing w:before="76"/>
        <w:ind w:left="929" w:right="495" w:hanging="428"/>
        <w:jc w:val="center"/>
      </w:pPr>
      <w:bookmarkStart w:id="0" w:name="Методические_рекомендации_по_организации"/>
      <w:bookmarkEnd w:id="0"/>
      <w:r>
        <w:t>Методические рекомендации по организации дистанционного обучения</w:t>
      </w:r>
      <w:r>
        <w:rPr>
          <w:spacing w:val="-6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МК</w:t>
      </w:r>
      <w:r>
        <w:t>ДОУ</w:t>
      </w:r>
      <w:r>
        <w:rPr>
          <w:spacing w:val="1"/>
        </w:rPr>
        <w:t xml:space="preserve"> </w:t>
      </w:r>
      <w:r>
        <w:t>Байкаловский детский сад №2 «Родничок».</w:t>
      </w:r>
      <w:bookmarkStart w:id="1" w:name="_GoBack"/>
      <w:bookmarkEnd w:id="1"/>
    </w:p>
    <w:p w:rsidR="00A301A1" w:rsidRDefault="0035698C">
      <w:pPr>
        <w:pStyle w:val="a3"/>
        <w:spacing w:before="267"/>
        <w:ind w:firstLine="537"/>
      </w:pPr>
      <w:r>
        <w:t xml:space="preserve">Дистанционное образование детей дошкольного возраста необходимо выстраивать с </w:t>
      </w:r>
      <w:proofErr w:type="spellStart"/>
      <w:r>
        <w:t>уч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том нормативно-правовых документов, регламентирующих образовательную деятельность до-</w:t>
      </w:r>
      <w:r>
        <w:rPr>
          <w:spacing w:val="1"/>
        </w:rPr>
        <w:t xml:space="preserve"> </w:t>
      </w:r>
      <w:r>
        <w:t>школьных</w:t>
      </w:r>
      <w:r>
        <w:rPr>
          <w:spacing w:val="-9"/>
        </w:rPr>
        <w:t xml:space="preserve"> </w:t>
      </w:r>
      <w:r>
        <w:t>образовательных учреждений:</w:t>
      </w:r>
    </w:p>
    <w:p w:rsidR="00A301A1" w:rsidRDefault="0035698C">
      <w:pPr>
        <w:pStyle w:val="a4"/>
        <w:numPr>
          <w:ilvl w:val="0"/>
          <w:numId w:val="2"/>
        </w:numPr>
        <w:tabs>
          <w:tab w:val="left" w:pos="825"/>
        </w:tabs>
        <w:spacing w:before="3"/>
        <w:ind w:right="120" w:firstLine="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17.10.2013 N 1155(ред. от 21.01.2019)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</w:t>
      </w:r>
      <w:r>
        <w:rPr>
          <w:sz w:val="24"/>
        </w:rPr>
        <w:t>ндарта дошкольного образования» (Зар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гистрировано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"/>
          <w:sz w:val="24"/>
        </w:rPr>
        <w:t xml:space="preserve"> </w:t>
      </w:r>
      <w:r>
        <w:rPr>
          <w:sz w:val="24"/>
        </w:rPr>
        <w:t>14.11.2013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30384).</w:t>
      </w:r>
    </w:p>
    <w:p w:rsidR="00A301A1" w:rsidRDefault="0035698C">
      <w:pPr>
        <w:pStyle w:val="a4"/>
        <w:numPr>
          <w:ilvl w:val="0"/>
          <w:numId w:val="2"/>
        </w:numPr>
        <w:tabs>
          <w:tab w:val="left" w:pos="723"/>
        </w:tabs>
        <w:ind w:right="163" w:firstLine="28"/>
        <w:jc w:val="both"/>
        <w:rPr>
          <w:sz w:val="24"/>
        </w:rPr>
      </w:pPr>
      <w:r>
        <w:rPr>
          <w:sz w:val="24"/>
        </w:rPr>
        <w:t>СанПиН • СанПиН СП 2.4.3648-20 "Санитарно эпидемиологические требования к устро</w:t>
      </w:r>
      <w:proofErr w:type="gramStart"/>
      <w:r>
        <w:rPr>
          <w:sz w:val="24"/>
        </w:rPr>
        <w:t>й-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ству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 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 образовательных организаций»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28</w:t>
      </w:r>
      <w:r>
        <w:rPr>
          <w:spacing w:val="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2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</w:p>
    <w:p w:rsidR="00A301A1" w:rsidRDefault="0035698C">
      <w:pPr>
        <w:pStyle w:val="a4"/>
        <w:numPr>
          <w:ilvl w:val="0"/>
          <w:numId w:val="2"/>
        </w:numPr>
        <w:tabs>
          <w:tab w:val="left" w:pos="825"/>
        </w:tabs>
        <w:spacing w:before="3" w:line="237" w:lineRule="auto"/>
        <w:ind w:right="122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</w:p>
    <w:p w:rsidR="00A301A1" w:rsidRDefault="0035698C">
      <w:pPr>
        <w:pStyle w:val="a3"/>
        <w:spacing w:before="3"/>
        <w:ind w:right="112" w:firstLine="658"/>
      </w:pPr>
      <w:r>
        <w:t>Прежде всего, необходимо объяснить педагогам, что дистанционное обучение – это ни в</w:t>
      </w:r>
      <w:r>
        <w:rPr>
          <w:spacing w:val="1"/>
        </w:rPr>
        <w:t xml:space="preserve"> </w:t>
      </w:r>
      <w:r>
        <w:t>коем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обычных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ноутбука.</w:t>
      </w:r>
      <w:r>
        <w:rPr>
          <w:spacing w:val="1"/>
        </w:rPr>
        <w:t xml:space="preserve"> </w:t>
      </w:r>
      <w:r>
        <w:t xml:space="preserve">Дистанционное дошкольное образование - это преимущественно удаленная работа педагога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proofErr w:type="gramStart"/>
      <w:r>
        <w:t>обязательным участием родителей, в асинхронном режиме – т.е. не «здесь» и «сейчас», глаза в</w:t>
      </w:r>
      <w:r>
        <w:rPr>
          <w:spacing w:val="1"/>
        </w:rPr>
        <w:t xml:space="preserve"> </w:t>
      </w:r>
      <w:r>
        <w:t>глаза.</w:t>
      </w:r>
      <w:proofErr w:type="gramEnd"/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t>дготовка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 для родителей, с помощью которых они смогут проводить с ребенком 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 программой МК</w:t>
      </w:r>
      <w:r>
        <w:t>ДОУ). И здесь задача заведующего сформировать у педагогов</w:t>
      </w:r>
      <w:r>
        <w:rPr>
          <w:spacing w:val="1"/>
        </w:rPr>
        <w:t xml:space="preserve"> </w:t>
      </w:r>
      <w:r>
        <w:rPr>
          <w:spacing w:val="-1"/>
        </w:rPr>
        <w:t xml:space="preserve">понимание того, какие формы работы, образовательные технологии </w:t>
      </w:r>
      <w:r>
        <w:t>и методы будут наиболее</w:t>
      </w:r>
      <w:r>
        <w:rPr>
          <w:spacing w:val="1"/>
        </w:rPr>
        <w:t xml:space="preserve"> </w:t>
      </w:r>
      <w:r>
        <w:t>эффективными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задачи</w:t>
      </w:r>
    </w:p>
    <w:p w:rsidR="00A301A1" w:rsidRDefault="0035698C">
      <w:pPr>
        <w:pStyle w:val="1"/>
        <w:spacing w:line="283" w:lineRule="exact"/>
        <w:ind w:firstLine="0"/>
      </w:pPr>
      <w:bookmarkStart w:id="2" w:name="Каким_образом_можно_предоставить_родител"/>
      <w:bookmarkEnd w:id="2"/>
      <w:r>
        <w:t>Каким</w:t>
      </w:r>
      <w:r>
        <w:rPr>
          <w:spacing w:val="-9"/>
        </w:rPr>
        <w:t xml:space="preserve"> </w:t>
      </w:r>
      <w:r>
        <w:t>образом</w:t>
      </w:r>
      <w:r>
        <w:rPr>
          <w:spacing w:val="-9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предоставить</w:t>
      </w:r>
      <w:r>
        <w:rPr>
          <w:spacing w:val="-13"/>
        </w:rPr>
        <w:t xml:space="preserve"> </w:t>
      </w:r>
      <w:r>
        <w:t>роди</w:t>
      </w:r>
      <w:r>
        <w:t>телям</w:t>
      </w:r>
      <w:r>
        <w:rPr>
          <w:spacing w:val="-7"/>
        </w:rPr>
        <w:t xml:space="preserve"> </w:t>
      </w:r>
      <w:r>
        <w:t>материалы?</w:t>
      </w:r>
    </w:p>
    <w:p w:rsidR="00A301A1" w:rsidRDefault="0035698C">
      <w:pPr>
        <w:pStyle w:val="a4"/>
        <w:numPr>
          <w:ilvl w:val="1"/>
          <w:numId w:val="2"/>
        </w:numPr>
        <w:tabs>
          <w:tab w:val="left" w:pos="916"/>
        </w:tabs>
        <w:ind w:right="123" w:firstLine="537"/>
        <w:jc w:val="both"/>
        <w:rPr>
          <w:sz w:val="24"/>
        </w:rPr>
      </w:pPr>
      <w:r>
        <w:rPr>
          <w:sz w:val="24"/>
        </w:rPr>
        <w:t>В формате «блог обучения» - воспитатель выкладывает материалы в своем мини блоге</w:t>
      </w:r>
      <w:r>
        <w:rPr>
          <w:spacing w:val="1"/>
          <w:sz w:val="24"/>
        </w:rPr>
        <w:t xml:space="preserve"> </w:t>
      </w:r>
      <w:r>
        <w:rPr>
          <w:sz w:val="24"/>
        </w:rPr>
        <w:t>(это может быть и личная страничка, и сайт) – для этого могут быть использованы площадки</w:t>
      </w:r>
      <w:r>
        <w:rPr>
          <w:color w:val="0000FF"/>
          <w:spacing w:val="1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https://edublogs.org/</w:t>
        </w:r>
      </w:hyperlink>
      <w:r>
        <w:rPr>
          <w:sz w:val="24"/>
        </w:rPr>
        <w:t>,</w:t>
      </w:r>
      <w:r>
        <w:rPr>
          <w:color w:val="0000FF"/>
          <w:spacing w:val="2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https://ru.wix.com/.</w:t>
        </w:r>
      </w:hyperlink>
    </w:p>
    <w:p w:rsidR="00A301A1" w:rsidRDefault="0035698C">
      <w:pPr>
        <w:pStyle w:val="a4"/>
        <w:numPr>
          <w:ilvl w:val="1"/>
          <w:numId w:val="2"/>
        </w:numPr>
        <w:tabs>
          <w:tab w:val="left" w:pos="973"/>
        </w:tabs>
        <w:spacing w:before="57"/>
        <w:ind w:firstLine="600"/>
        <w:jc w:val="both"/>
      </w:pPr>
      <w:r>
        <w:rPr>
          <w:sz w:val="24"/>
        </w:rPr>
        <w:t xml:space="preserve">Воспитатели и специалисты могут выкладывать видеоролики на канале </w:t>
      </w:r>
      <w:proofErr w:type="spellStart"/>
      <w:r>
        <w:rPr>
          <w:sz w:val="24"/>
        </w:rPr>
        <w:t>Youtube</w:t>
      </w:r>
      <w:proofErr w:type="spellEnd"/>
      <w:r>
        <w:rPr>
          <w:sz w:val="24"/>
        </w:rPr>
        <w:t>. В и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тернете</w:t>
      </w:r>
      <w:proofErr w:type="spellEnd"/>
      <w:r>
        <w:rPr>
          <w:sz w:val="24"/>
        </w:rPr>
        <w:t xml:space="preserve"> есть подробные инструкции как выложить видео (например,</w:t>
      </w:r>
      <w:r>
        <w:rPr>
          <w:color w:val="0000FF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http://polza24.ru/raznoe/kak-</w:t>
        </w:r>
      </w:hyperlink>
      <w:r>
        <w:rPr>
          <w:color w:val="0000FF"/>
          <w:spacing w:val="-57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razmestit-video-na-youtube.html</w:t>
        </w:r>
      </w:hyperlink>
      <w:r>
        <w:rPr>
          <w:sz w:val="24"/>
        </w:rPr>
        <w:t xml:space="preserve">). Это могут быть и ролики для родителей, например, как </w:t>
      </w:r>
      <w:proofErr w:type="spellStart"/>
      <w:r>
        <w:rPr>
          <w:sz w:val="24"/>
        </w:rPr>
        <w:t>пр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вильно</w:t>
      </w:r>
      <w:proofErr w:type="spellEnd"/>
      <w:r>
        <w:rPr>
          <w:sz w:val="24"/>
        </w:rPr>
        <w:t xml:space="preserve"> объяснить что-то ребенк</w:t>
      </w:r>
      <w:r>
        <w:rPr>
          <w:sz w:val="24"/>
        </w:rPr>
        <w:t>у. Могут быть инструкции, как лепить, делать аппликации, ор</w:t>
      </w:r>
      <w:proofErr w:type="gramStart"/>
      <w:r>
        <w:rPr>
          <w:sz w:val="24"/>
        </w:rPr>
        <w:t>и-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гами</w:t>
      </w:r>
      <w:proofErr w:type="spellEnd"/>
      <w:r>
        <w:rPr>
          <w:sz w:val="24"/>
        </w:rPr>
        <w:t xml:space="preserve"> и т.д. А могут быть и игровые оболочки, проблемные ситуации, над которыми 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подумать вместе с детьми. Как сделать видео? Можно использовать специальные пр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граммы (например,</w:t>
      </w:r>
      <w:r>
        <w:rPr>
          <w:color w:val="0000FF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http://ams-fotoshow.ru/modern/form.php</w:t>
        </w:r>
      </w:hyperlink>
      <w:r>
        <w:rPr>
          <w:sz w:val="24"/>
        </w:rPr>
        <w:t xml:space="preserve">). </w:t>
      </w:r>
    </w:p>
    <w:p w:rsidR="00A301A1" w:rsidRDefault="00A301A1">
      <w:pPr>
        <w:pStyle w:val="a3"/>
        <w:spacing w:before="2"/>
        <w:ind w:left="0" w:right="0"/>
        <w:jc w:val="left"/>
        <w:rPr>
          <w:sz w:val="28"/>
        </w:rPr>
      </w:pPr>
    </w:p>
    <w:p w:rsidR="00A301A1" w:rsidRDefault="0035698C">
      <w:pPr>
        <w:pStyle w:val="1"/>
        <w:spacing w:before="1" w:line="204" w:lineRule="auto"/>
        <w:ind w:left="4694" w:right="159"/>
      </w:pPr>
      <w:bookmarkStart w:id="3" w:name="Какие_материалы_может_предложить_воспита"/>
      <w:bookmarkEnd w:id="3"/>
      <w:r>
        <w:t>Какие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предложить</w:t>
      </w:r>
      <w:r>
        <w:rPr>
          <w:spacing w:val="-11"/>
        </w:rPr>
        <w:t xml:space="preserve"> </w:t>
      </w:r>
      <w:r>
        <w:t>воспитатель</w:t>
      </w:r>
      <w:r>
        <w:rPr>
          <w:spacing w:val="-10"/>
        </w:rPr>
        <w:t xml:space="preserve"> </w:t>
      </w:r>
      <w:r>
        <w:t>(специалист)</w:t>
      </w:r>
      <w:r>
        <w:rPr>
          <w:spacing w:val="-9"/>
        </w:rPr>
        <w:t xml:space="preserve"> </w:t>
      </w:r>
      <w:r>
        <w:t>родителям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детям?</w:t>
      </w:r>
    </w:p>
    <w:p w:rsidR="00A301A1" w:rsidRDefault="0035698C">
      <w:pPr>
        <w:pStyle w:val="a4"/>
        <w:numPr>
          <w:ilvl w:val="0"/>
          <w:numId w:val="1"/>
        </w:numPr>
        <w:tabs>
          <w:tab w:val="left" w:pos="805"/>
        </w:tabs>
        <w:ind w:firstLine="417"/>
        <w:jc w:val="both"/>
        <w:rPr>
          <w:sz w:val="24"/>
        </w:rPr>
      </w:pPr>
      <w:r>
        <w:rPr>
          <w:sz w:val="24"/>
        </w:rPr>
        <w:t xml:space="preserve">Очень важно – необходимо соблюдение здоровьесберегающих требований, </w:t>
      </w:r>
      <w:proofErr w:type="spellStart"/>
      <w:r>
        <w:rPr>
          <w:sz w:val="24"/>
        </w:rPr>
        <w:t>обеспечив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ющих</w:t>
      </w:r>
      <w:proofErr w:type="spellEnd"/>
      <w:r>
        <w:rPr>
          <w:sz w:val="24"/>
        </w:rPr>
        <w:t xml:space="preserve"> безопасный режим работы дошкольника с ПК или гаджетами! Прежде всего: </w:t>
      </w:r>
      <w:proofErr w:type="spellStart"/>
      <w:r>
        <w:rPr>
          <w:sz w:val="24"/>
        </w:rPr>
        <w:t>непреры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ная</w:t>
      </w:r>
      <w:proofErr w:type="spellEnd"/>
      <w:r>
        <w:rPr>
          <w:sz w:val="24"/>
        </w:rPr>
        <w:t xml:space="preserve"> работа с экраном не более 10-15 минут (в зависимости от возраста), интеграция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и смена деятельности, гимнастика для глаз после каждого сеанса работ</w:t>
      </w:r>
      <w:r>
        <w:rPr>
          <w:sz w:val="24"/>
        </w:rPr>
        <w:t xml:space="preserve">ы. </w:t>
      </w:r>
      <w:proofErr w:type="spellStart"/>
      <w:r>
        <w:rPr>
          <w:sz w:val="24"/>
        </w:rPr>
        <w:t>Воспит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выложить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страничке 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 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2"/>
          <w:sz w:val="24"/>
        </w:rPr>
        <w:t xml:space="preserve"> </w:t>
      </w:r>
      <w:r>
        <w:rPr>
          <w:sz w:val="24"/>
        </w:rPr>
        <w:t>такой</w:t>
      </w:r>
      <w:r>
        <w:rPr>
          <w:spacing w:val="-8"/>
          <w:sz w:val="24"/>
        </w:rPr>
        <w:t xml:space="preserve"> </w:t>
      </w:r>
      <w:r>
        <w:rPr>
          <w:sz w:val="24"/>
        </w:rPr>
        <w:t>гимнастики.</w:t>
      </w:r>
    </w:p>
    <w:p w:rsidR="00A301A1" w:rsidRDefault="0035698C">
      <w:pPr>
        <w:pStyle w:val="a4"/>
        <w:numPr>
          <w:ilvl w:val="0"/>
          <w:numId w:val="1"/>
        </w:numPr>
        <w:tabs>
          <w:tab w:val="left" w:pos="969"/>
        </w:tabs>
        <w:ind w:right="116" w:firstLine="600"/>
        <w:jc w:val="both"/>
        <w:rPr>
          <w:sz w:val="24"/>
        </w:rPr>
      </w:pPr>
      <w:r>
        <w:rPr>
          <w:sz w:val="24"/>
        </w:rPr>
        <w:t>Воспитатель может порекомендовать родителям различные площадки с развивающими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11">
        <w:r>
          <w:rPr>
            <w:color w:val="0000FF"/>
            <w:sz w:val="24"/>
            <w:u w:val="single" w:color="0000FF"/>
          </w:rPr>
          <w:t>https://iq</w:t>
        </w:r>
        <w:r>
          <w:rPr>
            <w:color w:val="0000FF"/>
            <w:sz w:val="24"/>
            <w:u w:val="single" w:color="0000FF"/>
          </w:rPr>
          <w:t>sha.ru/</w:t>
        </w:r>
      </w:hyperlink>
      <w:r>
        <w:rPr>
          <w:sz w:val="24"/>
        </w:rPr>
        <w:t>,</w:t>
      </w:r>
      <w:r>
        <w:rPr>
          <w:color w:val="0000FF"/>
          <w:spacing w:val="1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https://www.igraemsa.ru/</w:t>
        </w:r>
        <w:r>
          <w:rPr>
            <w:sz w:val="24"/>
          </w:rPr>
          <w:t>,</w:t>
        </w:r>
      </w:hyperlink>
      <w:r>
        <w:rPr>
          <w:color w:val="0000FF"/>
          <w:spacing w:val="1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https://eschool.pro/</w:t>
        </w:r>
      </w:hyperlink>
      <w:r>
        <w:rPr>
          <w:sz w:val="24"/>
        </w:rPr>
        <w:t>,</w:t>
      </w:r>
      <w:r>
        <w:rPr>
          <w:color w:val="0000FF"/>
          <w:spacing w:val="1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https://mersibo.ru/</w:t>
        </w:r>
      </w:hyperlink>
      <w:r>
        <w:rPr>
          <w:sz w:val="24"/>
        </w:rPr>
        <w:t>,</w:t>
      </w:r>
      <w:r>
        <w:rPr>
          <w:color w:val="0000FF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https://www.softportal.com/get-2560-jigsaw-puzzle-lite.html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 xml:space="preserve">и др.). В </w:t>
      </w:r>
      <w:proofErr w:type="spellStart"/>
      <w:r>
        <w:rPr>
          <w:sz w:val="24"/>
        </w:rPr>
        <w:t>методич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ских</w:t>
      </w:r>
      <w:proofErr w:type="spellEnd"/>
      <w:r>
        <w:rPr>
          <w:sz w:val="24"/>
        </w:rPr>
        <w:t xml:space="preserve"> материалах воспитатель может посоветовать родителям, как правильно создавать игровую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ситуацию,</w:t>
      </w:r>
      <w:r>
        <w:rPr>
          <w:sz w:val="24"/>
        </w:rPr>
        <w:t xml:space="preserve"> которая заинтересовала бы ребенка, какие вопросы задавать, чтобы развивать </w:t>
      </w:r>
      <w:proofErr w:type="spellStart"/>
      <w:r>
        <w:rPr>
          <w:sz w:val="24"/>
        </w:rPr>
        <w:t>позна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вательные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1"/>
          <w:sz w:val="24"/>
        </w:rPr>
        <w:t xml:space="preserve"> </w:t>
      </w:r>
      <w:r>
        <w:rPr>
          <w:sz w:val="24"/>
        </w:rPr>
        <w:t>речь,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способности.</w:t>
      </w:r>
    </w:p>
    <w:p w:rsidR="00A301A1" w:rsidRDefault="00A301A1">
      <w:pPr>
        <w:jc w:val="both"/>
        <w:rPr>
          <w:sz w:val="24"/>
        </w:rPr>
        <w:sectPr w:rsidR="00A301A1">
          <w:type w:val="continuous"/>
          <w:pgSz w:w="11910" w:h="16840"/>
          <w:pgMar w:top="940" w:right="720" w:bottom="280" w:left="1020" w:header="720" w:footer="720" w:gutter="0"/>
          <w:cols w:space="720"/>
        </w:sectPr>
      </w:pPr>
    </w:p>
    <w:p w:rsidR="00A301A1" w:rsidRDefault="0035698C">
      <w:pPr>
        <w:pStyle w:val="a4"/>
        <w:numPr>
          <w:ilvl w:val="0"/>
          <w:numId w:val="1"/>
        </w:numPr>
        <w:tabs>
          <w:tab w:val="left" w:pos="1031"/>
        </w:tabs>
        <w:spacing w:before="61" w:line="242" w:lineRule="auto"/>
        <w:ind w:right="113" w:firstLine="658"/>
        <w:jc w:val="both"/>
        <w:rPr>
          <w:sz w:val="24"/>
        </w:rPr>
      </w:pPr>
      <w:r>
        <w:rPr>
          <w:sz w:val="24"/>
        </w:rPr>
        <w:lastRenderedPageBreak/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материалы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23"/>
          <w:sz w:val="24"/>
        </w:rPr>
        <w:t xml:space="preserve"> </w:t>
      </w:r>
      <w:r>
        <w:rPr>
          <w:sz w:val="24"/>
        </w:rPr>
        <w:t>ТРИЗ,</w:t>
      </w:r>
      <w:r>
        <w:rPr>
          <w:spacing w:val="29"/>
          <w:sz w:val="24"/>
        </w:rPr>
        <w:t xml:space="preserve"> </w:t>
      </w:r>
      <w:r>
        <w:rPr>
          <w:sz w:val="24"/>
        </w:rPr>
        <w:t>интеллект-карт.</w:t>
      </w:r>
      <w:r>
        <w:rPr>
          <w:spacing w:val="29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56"/>
          <w:sz w:val="24"/>
        </w:rPr>
        <w:t xml:space="preserve"> </w:t>
      </w:r>
      <w:r>
        <w:rPr>
          <w:sz w:val="24"/>
        </w:rPr>
        <w:t>может</w:t>
      </w:r>
      <w:r>
        <w:rPr>
          <w:spacing w:val="23"/>
          <w:sz w:val="24"/>
        </w:rPr>
        <w:t xml:space="preserve"> </w:t>
      </w:r>
      <w:r>
        <w:rPr>
          <w:sz w:val="24"/>
        </w:rPr>
        <w:t>выложить</w:t>
      </w:r>
      <w:r>
        <w:rPr>
          <w:spacing w:val="24"/>
          <w:sz w:val="24"/>
        </w:rPr>
        <w:t xml:space="preserve"> </w:t>
      </w:r>
      <w:r>
        <w:rPr>
          <w:sz w:val="24"/>
        </w:rPr>
        <w:t>интеллект-карту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тему</w:t>
      </w:r>
    </w:p>
    <w:p w:rsidR="00A301A1" w:rsidRDefault="0035698C">
      <w:pPr>
        <w:pStyle w:val="a3"/>
        <w:ind w:right="111"/>
      </w:pPr>
      <w:r>
        <w:t>«Дикие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животные»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другую,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возрасту)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объяснением для родителей, как с ней работать. А потом предложить родителям совместно с</w:t>
      </w:r>
      <w:r>
        <w:rPr>
          <w:spacing w:val="1"/>
        </w:rPr>
        <w:t xml:space="preserve"> </w:t>
      </w:r>
      <w:r>
        <w:t xml:space="preserve">ребенком сделать интеллект-карту, например, о семье, по любимой книжке, об игрушках </w:t>
      </w:r>
      <w:proofErr w:type="spellStart"/>
      <w:r>
        <w:t>ребе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ка. Прием ее не обязательно (и даже желательно) делать в цифровом формате, можно сделать на</w:t>
      </w:r>
      <w:r>
        <w:rPr>
          <w:spacing w:val="-57"/>
        </w:rPr>
        <w:t xml:space="preserve"> </w:t>
      </w:r>
      <w:r>
        <w:t>обычном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сфотографировать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прислать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</w:t>
      </w:r>
      <w:r>
        <w:t>те,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proofErr w:type="spellStart"/>
      <w:r>
        <w:t>WhatsApp</w:t>
      </w:r>
      <w:proofErr w:type="spellEnd"/>
      <w:r>
        <w:t>. Карту можно и рисовать, и вырезать картинки откуда-нибудь (вот и рисование, и ап</w:t>
      </w:r>
      <w:r>
        <w:t>пликация, и развитие фантазии, и речи…). ТРИЗ это вообще в данной ситуации замечательная</w:t>
      </w:r>
      <w:r>
        <w:rPr>
          <w:spacing w:val="1"/>
        </w:rPr>
        <w:t xml:space="preserve"> </w:t>
      </w:r>
      <w:r>
        <w:t>методика. Можно, например, отправить рисунок с непонятной линие</w:t>
      </w:r>
      <w:r>
        <w:t>й и предложить сделать из</w:t>
      </w:r>
      <w:r>
        <w:rPr>
          <w:spacing w:val="1"/>
        </w:rPr>
        <w:t xml:space="preserve"> </w:t>
      </w:r>
      <w:r>
        <w:t>нее картину. Потом собрать все рисунки, сделать видеоальбом и выложить, чтобы все дети и</w:t>
      </w:r>
      <w:r>
        <w:rPr>
          <w:spacing w:val="1"/>
        </w:rPr>
        <w:t xml:space="preserve"> </w:t>
      </w:r>
      <w:r>
        <w:t>родители могли посмотреть. Можно сделать проблемную картинку – например, встретились</w:t>
      </w:r>
      <w:r>
        <w:rPr>
          <w:spacing w:val="1"/>
        </w:rPr>
        <w:t xml:space="preserve"> </w:t>
      </w:r>
      <w:r>
        <w:t xml:space="preserve">Колобок и Иван Царевич…, рассказать, как им это удалось </w:t>
      </w:r>
      <w:r>
        <w:t xml:space="preserve">(записать видео с аудио </w:t>
      </w:r>
      <w:proofErr w:type="spellStart"/>
      <w:r>
        <w:t>сопрово</w:t>
      </w:r>
      <w:proofErr w:type="gramStart"/>
      <w:r>
        <w:t>ж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дением</w:t>
      </w:r>
      <w:proofErr w:type="spellEnd"/>
      <w:r>
        <w:t xml:space="preserve"> или сделать кукольный мультфильм</w:t>
      </w:r>
      <w:r>
        <w:t>) и предложить</w:t>
      </w:r>
      <w:r>
        <w:rPr>
          <w:spacing w:val="1"/>
        </w:rPr>
        <w:t xml:space="preserve"> </w:t>
      </w:r>
      <w:r>
        <w:t>закончить эту историю. Ребенок может просто рассказать свой вариант в аудиосообщении на</w:t>
      </w:r>
      <w:r>
        <w:rPr>
          <w:spacing w:val="1"/>
        </w:rPr>
        <w:t xml:space="preserve"> </w:t>
      </w:r>
      <w:proofErr w:type="spellStart"/>
      <w:r>
        <w:t>WhatsApp</w:t>
      </w:r>
      <w:proofErr w:type="spellEnd"/>
      <w:r>
        <w:t>, если нет других возможностей, а может</w:t>
      </w:r>
      <w:r>
        <w:t xml:space="preserve"> с родителями сделать презентацию или ви</w:t>
      </w:r>
      <w:r>
        <w:t>део.</w:t>
      </w:r>
    </w:p>
    <w:p w:rsidR="00A301A1" w:rsidRDefault="0035698C">
      <w:pPr>
        <w:pStyle w:val="a4"/>
        <w:numPr>
          <w:ilvl w:val="0"/>
          <w:numId w:val="1"/>
        </w:numPr>
        <w:tabs>
          <w:tab w:val="left" w:pos="1079"/>
        </w:tabs>
        <w:ind w:right="110" w:firstLine="72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может подготовить дидактический материал в виде </w:t>
      </w:r>
      <w:proofErr w:type="spellStart"/>
      <w:r>
        <w:rPr>
          <w:sz w:val="24"/>
        </w:rPr>
        <w:t>квест</w:t>
      </w:r>
      <w:proofErr w:type="spellEnd"/>
      <w:r>
        <w:rPr>
          <w:sz w:val="24"/>
        </w:rPr>
        <w:t>-игры, в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 необходимо выполнять определенные задания, чтобы перейти на следующий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(это очень хороший мотивационный ход, долго со</w:t>
      </w:r>
      <w:r>
        <w:rPr>
          <w:sz w:val="24"/>
        </w:rPr>
        <w:t>храняется интерес). Каждый день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должен выполнять одно-два задания и сообщать педагогу результаты. Здесь можно </w:t>
      </w:r>
      <w:proofErr w:type="spellStart"/>
      <w:r>
        <w:rPr>
          <w:sz w:val="24"/>
        </w:rPr>
        <w:t>использ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надо решит задачу или цифровую цепочку, найти число, а потом измерить игрушки и найти ту,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 по</w:t>
      </w:r>
      <w:r>
        <w:rPr>
          <w:spacing w:val="60"/>
          <w:sz w:val="24"/>
        </w:rPr>
        <w:t xml:space="preserve"> </w:t>
      </w:r>
      <w:r>
        <w:rPr>
          <w:sz w:val="24"/>
        </w:rPr>
        <w:t>длине такое же количество</w:t>
      </w:r>
      <w:r>
        <w:rPr>
          <w:spacing w:val="60"/>
          <w:sz w:val="24"/>
        </w:rPr>
        <w:t xml:space="preserve"> </w:t>
      </w:r>
      <w:r>
        <w:rPr>
          <w:sz w:val="24"/>
        </w:rPr>
        <w:t>сантиметров. Или найти в доме предметы, в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есть определенное сочетание цветов. </w:t>
      </w:r>
      <w:proofErr w:type="gramStart"/>
      <w:r>
        <w:rPr>
          <w:sz w:val="24"/>
        </w:rPr>
        <w:t>Или придумать, как можно использовать какой</w:t>
      </w:r>
      <w:r>
        <w:rPr>
          <w:sz w:val="24"/>
        </w:rPr>
        <w:t>-нибудь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предмет, например,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необитаемом</w:t>
      </w:r>
      <w:r>
        <w:rPr>
          <w:spacing w:val="-5"/>
          <w:sz w:val="24"/>
        </w:rPr>
        <w:t xml:space="preserve"> </w:t>
      </w:r>
      <w:r>
        <w:rPr>
          <w:sz w:val="24"/>
        </w:rPr>
        <w:t>острове…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т.д.).</w:t>
      </w:r>
      <w:proofErr w:type="gramEnd"/>
    </w:p>
    <w:p w:rsidR="00A301A1" w:rsidRDefault="0035698C">
      <w:pPr>
        <w:pStyle w:val="a4"/>
        <w:numPr>
          <w:ilvl w:val="0"/>
          <w:numId w:val="1"/>
        </w:numPr>
        <w:tabs>
          <w:tab w:val="left" w:pos="873"/>
        </w:tabs>
        <w:ind w:firstLine="480"/>
        <w:jc w:val="both"/>
        <w:rPr>
          <w:sz w:val="24"/>
        </w:rPr>
      </w:pPr>
      <w:r>
        <w:rPr>
          <w:sz w:val="24"/>
        </w:rPr>
        <w:t xml:space="preserve">Для </w:t>
      </w:r>
      <w:proofErr w:type="gramStart"/>
      <w:r>
        <w:rPr>
          <w:sz w:val="24"/>
        </w:rPr>
        <w:t>более младших</w:t>
      </w:r>
      <w:proofErr w:type="gramEnd"/>
      <w:r>
        <w:rPr>
          <w:sz w:val="24"/>
        </w:rPr>
        <w:t xml:space="preserve"> детей можно взять не </w:t>
      </w:r>
      <w:proofErr w:type="spellStart"/>
      <w:r>
        <w:rPr>
          <w:sz w:val="24"/>
        </w:rPr>
        <w:t>квест</w:t>
      </w:r>
      <w:proofErr w:type="spellEnd"/>
      <w:r>
        <w:rPr>
          <w:sz w:val="24"/>
        </w:rPr>
        <w:t>, а рассказывать цифровую историю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каком-нибудь герое. Педагог выкладывает на сайт или видеоканал (или даже можно </w:t>
      </w:r>
      <w:proofErr w:type="spellStart"/>
      <w:r>
        <w:rPr>
          <w:sz w:val="24"/>
        </w:rPr>
        <w:t>аудиос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общение на </w:t>
      </w:r>
      <w:proofErr w:type="spellStart"/>
      <w:r>
        <w:rPr>
          <w:sz w:val="24"/>
        </w:rPr>
        <w:t>WhatsApp</w:t>
      </w:r>
      <w:proofErr w:type="spellEnd"/>
      <w:r>
        <w:rPr>
          <w:sz w:val="24"/>
        </w:rPr>
        <w:t>)</w:t>
      </w:r>
      <w:r>
        <w:rPr>
          <w:sz w:val="24"/>
        </w:rPr>
        <w:t xml:space="preserve"> очередную ситуацию с этим героем и спрашивает совета, что делать.</w:t>
      </w:r>
      <w:r>
        <w:rPr>
          <w:spacing w:val="1"/>
          <w:sz w:val="24"/>
        </w:rPr>
        <w:t xml:space="preserve"> </w:t>
      </w:r>
      <w:r>
        <w:rPr>
          <w:sz w:val="24"/>
        </w:rPr>
        <w:t>Дети советуют. Потом воспитатель рассказывает, какие советы он применил, и показывает, 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получилось.</w:t>
      </w:r>
    </w:p>
    <w:p w:rsidR="00A301A1" w:rsidRDefault="0035698C">
      <w:pPr>
        <w:pStyle w:val="a3"/>
        <w:ind w:right="110"/>
      </w:pPr>
      <w:r>
        <w:t xml:space="preserve">Можно попросить детей с помощью родителей прислать фото любимой игрушки, только </w:t>
      </w:r>
      <w:proofErr w:type="spellStart"/>
      <w:r>
        <w:t>ник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му</w:t>
      </w:r>
      <w:proofErr w:type="spellEnd"/>
      <w:r>
        <w:t xml:space="preserve"> из </w:t>
      </w:r>
      <w:proofErr w:type="spellStart"/>
      <w:r>
        <w:t>одногруппников</w:t>
      </w:r>
      <w:proofErr w:type="spellEnd"/>
      <w:r>
        <w:t xml:space="preserve"> не говорить, какую фотографию отправили. Потом сделать коллаж, в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proofErr w:type="spellStart"/>
      <w:r>
        <w:t>ложить</w:t>
      </w:r>
      <w:proofErr w:type="spellEnd"/>
      <w:r>
        <w:t xml:space="preserve"> на сайте и предложить угадать где чья игрушка. Кто больше всех угадал – тот побед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тель</w:t>
      </w:r>
      <w:proofErr w:type="spellEnd"/>
    </w:p>
    <w:p w:rsidR="00A301A1" w:rsidRDefault="0035698C">
      <w:pPr>
        <w:pStyle w:val="a3"/>
        <w:ind w:right="120" w:firstLine="720"/>
      </w:pPr>
      <w:proofErr w:type="gramStart"/>
      <w:r>
        <w:t xml:space="preserve">Можно посоветовать родителям собирать все наработки ребенка в портфолио </w:t>
      </w:r>
      <w:r>
        <w:t>(если есть</w:t>
      </w:r>
      <w:r>
        <w:rPr>
          <w:spacing w:val="1"/>
        </w:rPr>
        <w:t xml:space="preserve"> </w:t>
      </w:r>
      <w:r>
        <w:t>возможность – в электронное, нет – в обычное, складывать туда рисунки, аппликации).</w:t>
      </w:r>
      <w:proofErr w:type="gramEnd"/>
      <w:r>
        <w:t xml:space="preserve"> Пре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proofErr w:type="spellStart"/>
      <w:r>
        <w:t>ложить</w:t>
      </w:r>
      <w:proofErr w:type="spellEnd"/>
      <w:r>
        <w:t xml:space="preserve"> родителям делать фото ребенка, когда он занят решением разных задач, и потом все это</w:t>
      </w:r>
      <w:r>
        <w:rPr>
          <w:spacing w:val="1"/>
        </w:rPr>
        <w:t xml:space="preserve"> </w:t>
      </w:r>
      <w:r>
        <w:t>передать воспитателю или принести в сад, когда карантин закончи</w:t>
      </w:r>
      <w:r>
        <w:t>тся. Всем вместе посмотреть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обсудить…..</w:t>
      </w:r>
    </w:p>
    <w:sectPr w:rsidR="00A301A1">
      <w:pgSz w:w="11910" w:h="16840"/>
      <w:pgMar w:top="94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55F"/>
    <w:multiLevelType w:val="hybridMultilevel"/>
    <w:tmpl w:val="C0DC61A4"/>
    <w:lvl w:ilvl="0" w:tplc="272C32CA">
      <w:start w:val="1"/>
      <w:numFmt w:val="decimal"/>
      <w:lvlText w:val="%1."/>
      <w:lvlJc w:val="left"/>
      <w:pPr>
        <w:ind w:left="118" w:hanging="27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8A5800">
      <w:numFmt w:val="bullet"/>
      <w:lvlText w:val="•"/>
      <w:lvlJc w:val="left"/>
      <w:pPr>
        <w:ind w:left="1124" w:hanging="270"/>
      </w:pPr>
      <w:rPr>
        <w:rFonts w:hint="default"/>
        <w:lang w:val="ru-RU" w:eastAsia="en-US" w:bidi="ar-SA"/>
      </w:rPr>
    </w:lvl>
    <w:lvl w:ilvl="2" w:tplc="662E64D8">
      <w:numFmt w:val="bullet"/>
      <w:lvlText w:val="•"/>
      <w:lvlJc w:val="left"/>
      <w:pPr>
        <w:ind w:left="2129" w:hanging="270"/>
      </w:pPr>
      <w:rPr>
        <w:rFonts w:hint="default"/>
        <w:lang w:val="ru-RU" w:eastAsia="en-US" w:bidi="ar-SA"/>
      </w:rPr>
    </w:lvl>
    <w:lvl w:ilvl="3" w:tplc="14263BFA">
      <w:numFmt w:val="bullet"/>
      <w:lvlText w:val="•"/>
      <w:lvlJc w:val="left"/>
      <w:pPr>
        <w:ind w:left="3134" w:hanging="270"/>
      </w:pPr>
      <w:rPr>
        <w:rFonts w:hint="default"/>
        <w:lang w:val="ru-RU" w:eastAsia="en-US" w:bidi="ar-SA"/>
      </w:rPr>
    </w:lvl>
    <w:lvl w:ilvl="4" w:tplc="60EC9F0C">
      <w:numFmt w:val="bullet"/>
      <w:lvlText w:val="•"/>
      <w:lvlJc w:val="left"/>
      <w:pPr>
        <w:ind w:left="4139" w:hanging="270"/>
      </w:pPr>
      <w:rPr>
        <w:rFonts w:hint="default"/>
        <w:lang w:val="ru-RU" w:eastAsia="en-US" w:bidi="ar-SA"/>
      </w:rPr>
    </w:lvl>
    <w:lvl w:ilvl="5" w:tplc="F754051E">
      <w:numFmt w:val="bullet"/>
      <w:lvlText w:val="•"/>
      <w:lvlJc w:val="left"/>
      <w:pPr>
        <w:ind w:left="5144" w:hanging="270"/>
      </w:pPr>
      <w:rPr>
        <w:rFonts w:hint="default"/>
        <w:lang w:val="ru-RU" w:eastAsia="en-US" w:bidi="ar-SA"/>
      </w:rPr>
    </w:lvl>
    <w:lvl w:ilvl="6" w:tplc="AD3E9092">
      <w:numFmt w:val="bullet"/>
      <w:lvlText w:val="•"/>
      <w:lvlJc w:val="left"/>
      <w:pPr>
        <w:ind w:left="6149" w:hanging="270"/>
      </w:pPr>
      <w:rPr>
        <w:rFonts w:hint="default"/>
        <w:lang w:val="ru-RU" w:eastAsia="en-US" w:bidi="ar-SA"/>
      </w:rPr>
    </w:lvl>
    <w:lvl w:ilvl="7" w:tplc="C360AF7A">
      <w:numFmt w:val="bullet"/>
      <w:lvlText w:val="•"/>
      <w:lvlJc w:val="left"/>
      <w:pPr>
        <w:ind w:left="7154" w:hanging="270"/>
      </w:pPr>
      <w:rPr>
        <w:rFonts w:hint="default"/>
        <w:lang w:val="ru-RU" w:eastAsia="en-US" w:bidi="ar-SA"/>
      </w:rPr>
    </w:lvl>
    <w:lvl w:ilvl="8" w:tplc="5AF61772">
      <w:numFmt w:val="bullet"/>
      <w:lvlText w:val="•"/>
      <w:lvlJc w:val="left"/>
      <w:pPr>
        <w:ind w:left="8159" w:hanging="270"/>
      </w:pPr>
      <w:rPr>
        <w:rFonts w:hint="default"/>
        <w:lang w:val="ru-RU" w:eastAsia="en-US" w:bidi="ar-SA"/>
      </w:rPr>
    </w:lvl>
  </w:abstractNum>
  <w:abstractNum w:abstractNumId="1">
    <w:nsid w:val="6A435F5A"/>
    <w:multiLevelType w:val="hybridMultilevel"/>
    <w:tmpl w:val="88A0C8D8"/>
    <w:lvl w:ilvl="0" w:tplc="A2725B62">
      <w:start w:val="1"/>
      <w:numFmt w:val="decimal"/>
      <w:lvlText w:val="%1."/>
      <w:lvlJc w:val="left"/>
      <w:pPr>
        <w:ind w:left="118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36768E">
      <w:start w:val="1"/>
      <w:numFmt w:val="decimal"/>
      <w:lvlText w:val="%2."/>
      <w:lvlJc w:val="left"/>
      <w:pPr>
        <w:ind w:left="118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2E6B408">
      <w:numFmt w:val="bullet"/>
      <w:lvlText w:val="•"/>
      <w:lvlJc w:val="left"/>
      <w:pPr>
        <w:ind w:left="2129" w:hanging="260"/>
      </w:pPr>
      <w:rPr>
        <w:rFonts w:hint="default"/>
        <w:lang w:val="ru-RU" w:eastAsia="en-US" w:bidi="ar-SA"/>
      </w:rPr>
    </w:lvl>
    <w:lvl w:ilvl="3" w:tplc="4998D9E4">
      <w:numFmt w:val="bullet"/>
      <w:lvlText w:val="•"/>
      <w:lvlJc w:val="left"/>
      <w:pPr>
        <w:ind w:left="3134" w:hanging="260"/>
      </w:pPr>
      <w:rPr>
        <w:rFonts w:hint="default"/>
        <w:lang w:val="ru-RU" w:eastAsia="en-US" w:bidi="ar-SA"/>
      </w:rPr>
    </w:lvl>
    <w:lvl w:ilvl="4" w:tplc="9B3CC820">
      <w:numFmt w:val="bullet"/>
      <w:lvlText w:val="•"/>
      <w:lvlJc w:val="left"/>
      <w:pPr>
        <w:ind w:left="4139" w:hanging="260"/>
      </w:pPr>
      <w:rPr>
        <w:rFonts w:hint="default"/>
        <w:lang w:val="ru-RU" w:eastAsia="en-US" w:bidi="ar-SA"/>
      </w:rPr>
    </w:lvl>
    <w:lvl w:ilvl="5" w:tplc="F28A6252">
      <w:numFmt w:val="bullet"/>
      <w:lvlText w:val="•"/>
      <w:lvlJc w:val="left"/>
      <w:pPr>
        <w:ind w:left="5144" w:hanging="260"/>
      </w:pPr>
      <w:rPr>
        <w:rFonts w:hint="default"/>
        <w:lang w:val="ru-RU" w:eastAsia="en-US" w:bidi="ar-SA"/>
      </w:rPr>
    </w:lvl>
    <w:lvl w:ilvl="6" w:tplc="4A3C6540">
      <w:numFmt w:val="bullet"/>
      <w:lvlText w:val="•"/>
      <w:lvlJc w:val="left"/>
      <w:pPr>
        <w:ind w:left="6149" w:hanging="260"/>
      </w:pPr>
      <w:rPr>
        <w:rFonts w:hint="default"/>
        <w:lang w:val="ru-RU" w:eastAsia="en-US" w:bidi="ar-SA"/>
      </w:rPr>
    </w:lvl>
    <w:lvl w:ilvl="7" w:tplc="ADD0ACA2">
      <w:numFmt w:val="bullet"/>
      <w:lvlText w:val="•"/>
      <w:lvlJc w:val="left"/>
      <w:pPr>
        <w:ind w:left="7154" w:hanging="260"/>
      </w:pPr>
      <w:rPr>
        <w:rFonts w:hint="default"/>
        <w:lang w:val="ru-RU" w:eastAsia="en-US" w:bidi="ar-SA"/>
      </w:rPr>
    </w:lvl>
    <w:lvl w:ilvl="8" w:tplc="75CEC4B2">
      <w:numFmt w:val="bullet"/>
      <w:lvlText w:val="•"/>
      <w:lvlJc w:val="left"/>
      <w:pPr>
        <w:ind w:left="8159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301A1"/>
    <w:rsid w:val="0035698C"/>
    <w:rsid w:val="00A3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 w:hanging="442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right="11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 w:right="11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 w:hanging="442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right="11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 w:right="11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za24.ru/raznoe/kak-razmestit-video-na-youtube.html" TargetMode="External"/><Relationship Id="rId13" Type="http://schemas.openxmlformats.org/officeDocument/2006/relationships/hyperlink" Target="https://eschool.pr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x.com/" TargetMode="External"/><Relationship Id="rId12" Type="http://schemas.openxmlformats.org/officeDocument/2006/relationships/hyperlink" Target="https://www.igraems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ublogs.org/" TargetMode="External"/><Relationship Id="rId11" Type="http://schemas.openxmlformats.org/officeDocument/2006/relationships/hyperlink" Target="https://iqsh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oftportal.com/get-2560-jigsaw-puzzle-lite.html" TargetMode="External"/><Relationship Id="rId10" Type="http://schemas.openxmlformats.org/officeDocument/2006/relationships/hyperlink" Target="http://ams-fotoshow.ru/modern/form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lza24.ru/raznoe/kak-razmestit-video-na-youtube.html" TargetMode="External"/><Relationship Id="rId14" Type="http://schemas.openxmlformats.org/officeDocument/2006/relationships/hyperlink" Target="https://mersib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1073</Words>
  <Characters>6120</Characters>
  <Application>Microsoft Office Word</Application>
  <DocSecurity>0</DocSecurity>
  <Lines>51</Lines>
  <Paragraphs>14</Paragraphs>
  <ScaleCrop>false</ScaleCrop>
  <Company>MICROSOFT</Company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2023-09-18T16:18:00Z</dcterms:created>
  <dcterms:modified xsi:type="dcterms:W3CDTF">2023-09-18T16:27:00Z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</Properties>
</file>