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69" w:rsidRPr="007E2869" w:rsidRDefault="007E2869" w:rsidP="007E286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C00000"/>
          <w:sz w:val="36"/>
          <w:szCs w:val="36"/>
        </w:rPr>
      </w:pPr>
      <w:r w:rsidRPr="007E2869">
        <w:rPr>
          <w:b/>
          <w:bCs/>
          <w:color w:val="C00000"/>
          <w:sz w:val="36"/>
          <w:szCs w:val="36"/>
        </w:rPr>
        <w:t>Рекомендации для родителей</w:t>
      </w:r>
    </w:p>
    <w:p w:rsidR="007E2869" w:rsidRDefault="007E2869" w:rsidP="007E2869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center"/>
        <w:rPr>
          <w:b/>
          <w:bCs/>
          <w:color w:val="C00000"/>
          <w:sz w:val="36"/>
          <w:szCs w:val="36"/>
        </w:rPr>
      </w:pPr>
      <w:r w:rsidRPr="007E2869">
        <w:rPr>
          <w:b/>
          <w:bCs/>
          <w:color w:val="C00000"/>
          <w:sz w:val="36"/>
          <w:szCs w:val="36"/>
        </w:rPr>
        <w:t>«Нравственно – патриотическое воспитание»</w:t>
      </w:r>
    </w:p>
    <w:p w:rsidR="007E2869" w:rsidRPr="007E2869" w:rsidRDefault="007E2869" w:rsidP="007E2869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center"/>
        <w:rPr>
          <w:color w:val="C00000"/>
          <w:sz w:val="36"/>
          <w:szCs w:val="36"/>
        </w:rPr>
      </w:pPr>
      <w:r>
        <w:rPr>
          <w:noProof/>
        </w:rPr>
        <w:drawing>
          <wp:inline distT="0" distB="0" distL="0" distR="0">
            <wp:extent cx="2546737" cy="1691883"/>
            <wp:effectExtent l="190500" t="152400" r="177413" b="136917"/>
            <wp:docPr id="1" name="Рисунок 1" descr="http://nsportal.ru/sites/default/files/styles/media_gallery_large/public/gallery/2016/03/07/fotomaterialy_/img_1009.jpg?itok=VIMlDz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sportal.ru/sites/default/files/styles/media_gallery_large/public/gallery/2016/03/07/fotomaterialy_/img_1009.jpg?itok=VIMlDzXU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921" cy="16933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E2869" w:rsidRPr="007E2869" w:rsidRDefault="007E2869" w:rsidP="007E2869">
      <w:pPr>
        <w:pStyle w:val="a3"/>
        <w:shd w:val="clear" w:color="auto" w:fill="FFFFFF"/>
        <w:spacing w:before="0" w:beforeAutospacing="0" w:after="30" w:afterAutospacing="0" w:line="360" w:lineRule="auto"/>
        <w:ind w:firstLine="567"/>
        <w:jc w:val="both"/>
        <w:rPr>
          <w:b/>
          <w:color w:val="002060"/>
          <w:sz w:val="28"/>
          <w:szCs w:val="28"/>
        </w:rPr>
      </w:pPr>
      <w:r w:rsidRPr="007E2869">
        <w:rPr>
          <w:b/>
          <w:color w:val="002060"/>
          <w:sz w:val="28"/>
          <w:szCs w:val="28"/>
        </w:rPr>
        <w:t>Если в детстве ребенок испытывал чувство жалости к другому человеку, радость от хорошего поступка, гордость за своих родителей, восхищение от соприкосновения с прекрасным подвигом, он приобрел эмоциональный опыт.</w:t>
      </w:r>
    </w:p>
    <w:p w:rsidR="007E2869" w:rsidRPr="007E2869" w:rsidRDefault="007E2869" w:rsidP="007E2869">
      <w:pPr>
        <w:pStyle w:val="a3"/>
        <w:shd w:val="clear" w:color="auto" w:fill="FFFFFF"/>
        <w:spacing w:before="0" w:beforeAutospacing="0" w:after="30" w:afterAutospacing="0" w:line="360" w:lineRule="auto"/>
        <w:ind w:firstLine="567"/>
        <w:jc w:val="both"/>
        <w:rPr>
          <w:b/>
          <w:color w:val="00CC00"/>
          <w:sz w:val="28"/>
          <w:szCs w:val="28"/>
        </w:rPr>
      </w:pPr>
      <w:r w:rsidRPr="007E2869">
        <w:rPr>
          <w:b/>
          <w:color w:val="00CC00"/>
          <w:sz w:val="28"/>
          <w:szCs w:val="28"/>
        </w:rPr>
        <w:t>Тем самым будут построены пути для ассоциаций эмоционального характера, а это является основой, фундаментом более глубоких чувств, условием полноценного развития человека.</w:t>
      </w:r>
    </w:p>
    <w:p w:rsidR="007E2869" w:rsidRPr="007E2869" w:rsidRDefault="007E2869" w:rsidP="007E2869">
      <w:pPr>
        <w:pStyle w:val="a3"/>
        <w:shd w:val="clear" w:color="auto" w:fill="FFFFFF"/>
        <w:spacing w:before="0" w:beforeAutospacing="0" w:after="30" w:afterAutospacing="0" w:line="360" w:lineRule="auto"/>
        <w:ind w:firstLine="567"/>
        <w:jc w:val="both"/>
        <w:rPr>
          <w:b/>
          <w:color w:val="C00000"/>
          <w:sz w:val="28"/>
          <w:szCs w:val="28"/>
        </w:rPr>
      </w:pPr>
      <w:r w:rsidRPr="007E2869">
        <w:rPr>
          <w:b/>
          <w:color w:val="C00000"/>
          <w:sz w:val="28"/>
          <w:szCs w:val="28"/>
        </w:rPr>
        <w:t>Воспитание маленького патриота начинается с самого близкого для него - родного дома, улицы, где он живет, детского сада.</w:t>
      </w:r>
    </w:p>
    <w:p w:rsidR="007E2869" w:rsidRPr="007E2869" w:rsidRDefault="007E2869" w:rsidP="007E2869">
      <w:pPr>
        <w:pStyle w:val="a3"/>
        <w:shd w:val="clear" w:color="auto" w:fill="FFFFFF"/>
        <w:spacing w:before="0" w:beforeAutospacing="0" w:after="30" w:afterAutospacing="0" w:line="360" w:lineRule="auto"/>
        <w:ind w:firstLine="567"/>
        <w:jc w:val="both"/>
        <w:rPr>
          <w:b/>
          <w:color w:val="002060"/>
          <w:sz w:val="28"/>
          <w:szCs w:val="28"/>
        </w:rPr>
      </w:pPr>
      <w:r w:rsidRPr="007E2869">
        <w:rPr>
          <w:b/>
          <w:color w:val="002060"/>
          <w:sz w:val="28"/>
          <w:szCs w:val="28"/>
        </w:rPr>
        <w:t>Обращайте внимание ребенка на красоту родного города</w:t>
      </w:r>
      <w:r>
        <w:rPr>
          <w:b/>
          <w:color w:val="002060"/>
          <w:sz w:val="28"/>
          <w:szCs w:val="28"/>
        </w:rPr>
        <w:t>.</w:t>
      </w:r>
    </w:p>
    <w:p w:rsidR="007E2869" w:rsidRPr="007E2869" w:rsidRDefault="007E2869" w:rsidP="007E2869">
      <w:pPr>
        <w:pStyle w:val="a3"/>
        <w:shd w:val="clear" w:color="auto" w:fill="FFFFFF"/>
        <w:spacing w:before="0" w:beforeAutospacing="0" w:after="30" w:afterAutospacing="0" w:line="360" w:lineRule="auto"/>
        <w:ind w:firstLine="567"/>
        <w:jc w:val="both"/>
        <w:rPr>
          <w:b/>
          <w:color w:val="984806" w:themeColor="accent6" w:themeShade="80"/>
          <w:sz w:val="28"/>
          <w:szCs w:val="28"/>
        </w:rPr>
      </w:pPr>
      <w:r w:rsidRPr="007E2869">
        <w:rPr>
          <w:b/>
          <w:color w:val="984806" w:themeColor="accent6" w:themeShade="80"/>
          <w:sz w:val="28"/>
          <w:szCs w:val="28"/>
        </w:rPr>
        <w:t>Во время прогулки расскажите, что находится на вашей улице, поговорите о значении каждого объекта.</w:t>
      </w:r>
    </w:p>
    <w:p w:rsidR="007E2869" w:rsidRPr="007E2869" w:rsidRDefault="007E2869" w:rsidP="007E2869">
      <w:pPr>
        <w:pStyle w:val="a3"/>
        <w:shd w:val="clear" w:color="auto" w:fill="FFFFFF"/>
        <w:spacing w:before="0" w:beforeAutospacing="0" w:after="30" w:afterAutospacing="0" w:line="360" w:lineRule="auto"/>
        <w:ind w:firstLine="567"/>
        <w:jc w:val="both"/>
        <w:rPr>
          <w:b/>
          <w:color w:val="244061" w:themeColor="accent1" w:themeShade="80"/>
          <w:sz w:val="28"/>
          <w:szCs w:val="28"/>
        </w:rPr>
      </w:pPr>
      <w:r w:rsidRPr="007E2869">
        <w:rPr>
          <w:b/>
          <w:color w:val="244061" w:themeColor="accent1" w:themeShade="80"/>
          <w:sz w:val="28"/>
          <w:szCs w:val="28"/>
        </w:rPr>
        <w:t>Дайте представление о работе общественных учреждений: почты, магазина, библиотеки и т.д. Понаблюдайте за работой сотрудников этих учреждений, отметьте ценность их труда.</w:t>
      </w:r>
    </w:p>
    <w:p w:rsidR="007E2869" w:rsidRPr="007E2869" w:rsidRDefault="007E2869" w:rsidP="007E2869">
      <w:pPr>
        <w:pStyle w:val="a3"/>
        <w:shd w:val="clear" w:color="auto" w:fill="FFFFFF"/>
        <w:spacing w:before="0" w:beforeAutospacing="0" w:after="30" w:afterAutospacing="0" w:line="360" w:lineRule="auto"/>
        <w:ind w:firstLine="567"/>
        <w:jc w:val="both"/>
        <w:rPr>
          <w:b/>
          <w:color w:val="632423" w:themeColor="accent2" w:themeShade="80"/>
          <w:sz w:val="28"/>
          <w:szCs w:val="28"/>
        </w:rPr>
      </w:pPr>
      <w:r w:rsidRPr="007E2869">
        <w:rPr>
          <w:b/>
          <w:color w:val="632423" w:themeColor="accent2" w:themeShade="80"/>
          <w:sz w:val="28"/>
          <w:szCs w:val="28"/>
        </w:rPr>
        <w:t>Вместе с ребенком принимайте участие в труде по благоустройству и озеленению своего двора.</w:t>
      </w:r>
    </w:p>
    <w:p w:rsidR="007E2869" w:rsidRPr="007E2869" w:rsidRDefault="007E2869" w:rsidP="007E2869">
      <w:pPr>
        <w:pStyle w:val="a3"/>
        <w:shd w:val="clear" w:color="auto" w:fill="FFFFFF"/>
        <w:spacing w:before="0" w:beforeAutospacing="0" w:after="30" w:afterAutospacing="0" w:line="360" w:lineRule="auto"/>
        <w:ind w:firstLine="567"/>
        <w:jc w:val="both"/>
        <w:rPr>
          <w:b/>
          <w:color w:val="E36C0A" w:themeColor="accent6" w:themeShade="BF"/>
          <w:sz w:val="28"/>
          <w:szCs w:val="28"/>
        </w:rPr>
      </w:pPr>
      <w:r w:rsidRPr="007E2869">
        <w:rPr>
          <w:b/>
          <w:color w:val="E36C0A" w:themeColor="accent6" w:themeShade="BF"/>
          <w:sz w:val="28"/>
          <w:szCs w:val="28"/>
        </w:rPr>
        <w:t>Расширяйте собственный кругозор</w:t>
      </w:r>
      <w:r>
        <w:rPr>
          <w:b/>
          <w:color w:val="E36C0A" w:themeColor="accent6" w:themeShade="BF"/>
          <w:sz w:val="28"/>
          <w:szCs w:val="28"/>
        </w:rPr>
        <w:t>.</w:t>
      </w:r>
    </w:p>
    <w:p w:rsidR="007E2869" w:rsidRPr="007E2869" w:rsidRDefault="007E2869" w:rsidP="007E2869">
      <w:pPr>
        <w:pStyle w:val="a3"/>
        <w:shd w:val="clear" w:color="auto" w:fill="FFFFFF"/>
        <w:spacing w:before="0" w:beforeAutospacing="0" w:after="30" w:afterAutospacing="0" w:line="360" w:lineRule="auto"/>
        <w:ind w:firstLine="567"/>
        <w:jc w:val="both"/>
        <w:rPr>
          <w:b/>
          <w:color w:val="0070C0"/>
          <w:sz w:val="28"/>
          <w:szCs w:val="28"/>
        </w:rPr>
      </w:pPr>
      <w:r w:rsidRPr="007E2869">
        <w:rPr>
          <w:b/>
          <w:color w:val="0070C0"/>
          <w:sz w:val="28"/>
          <w:szCs w:val="28"/>
        </w:rPr>
        <w:t>Учите ребенка правильно оценивать свои поступки и поступки других людей.</w:t>
      </w:r>
    </w:p>
    <w:p w:rsidR="007E2869" w:rsidRPr="007E2869" w:rsidRDefault="007E2869" w:rsidP="007E2869">
      <w:pPr>
        <w:pStyle w:val="a3"/>
        <w:shd w:val="clear" w:color="auto" w:fill="FFFFFF"/>
        <w:spacing w:before="0" w:beforeAutospacing="0" w:after="30" w:afterAutospacing="0" w:line="360" w:lineRule="auto"/>
        <w:ind w:firstLine="567"/>
        <w:jc w:val="both"/>
        <w:rPr>
          <w:b/>
          <w:color w:val="7030A0"/>
          <w:sz w:val="28"/>
          <w:szCs w:val="28"/>
        </w:rPr>
      </w:pPr>
      <w:r w:rsidRPr="007E2869">
        <w:rPr>
          <w:b/>
          <w:color w:val="7030A0"/>
          <w:sz w:val="28"/>
          <w:szCs w:val="28"/>
        </w:rPr>
        <w:t>Читайте ему книги о родине, ее героях, о традициях, культуре своего народа</w:t>
      </w:r>
      <w:r>
        <w:rPr>
          <w:b/>
          <w:color w:val="7030A0"/>
          <w:sz w:val="28"/>
          <w:szCs w:val="28"/>
        </w:rPr>
        <w:t>.</w:t>
      </w:r>
    </w:p>
    <w:p w:rsidR="003E31D3" w:rsidRPr="007E2869" w:rsidRDefault="007E2869" w:rsidP="007E2869">
      <w:pPr>
        <w:pStyle w:val="a3"/>
        <w:shd w:val="clear" w:color="auto" w:fill="FFFFFF"/>
        <w:spacing w:before="0" w:beforeAutospacing="0" w:after="30" w:afterAutospacing="0" w:line="360" w:lineRule="auto"/>
        <w:ind w:firstLine="567"/>
        <w:jc w:val="both"/>
        <w:rPr>
          <w:b/>
          <w:color w:val="C00000"/>
          <w:sz w:val="28"/>
          <w:szCs w:val="28"/>
        </w:rPr>
      </w:pPr>
      <w:r w:rsidRPr="007E2869">
        <w:rPr>
          <w:b/>
          <w:color w:val="C00000"/>
          <w:sz w:val="28"/>
          <w:szCs w:val="28"/>
        </w:rPr>
        <w:t>Поощряйте ребенка за стремление поддерживать порядок, примерное поведение в общественных местах.</w:t>
      </w:r>
    </w:p>
    <w:sectPr w:rsidR="003E31D3" w:rsidRPr="007E2869" w:rsidSect="007E28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2869"/>
    <w:rsid w:val="003E31D3"/>
    <w:rsid w:val="007E2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E2869"/>
  </w:style>
  <w:style w:type="paragraph" w:styleId="a4">
    <w:name w:val="Balloon Text"/>
    <w:basedOn w:val="a"/>
    <w:link w:val="a5"/>
    <w:uiPriority w:val="99"/>
    <w:semiHidden/>
    <w:unhideWhenUsed/>
    <w:rsid w:val="007E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8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2016-03-11T06:04:00Z</dcterms:created>
  <dcterms:modified xsi:type="dcterms:W3CDTF">2016-03-11T06:13:00Z</dcterms:modified>
</cp:coreProperties>
</file>